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86A" w:rsidRPr="00AA5BA2" w:rsidRDefault="0081286A" w:rsidP="0081286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81286A" w:rsidRPr="002A6A73" w:rsidRDefault="0081286A" w:rsidP="0081286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F6CF1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  <w:r w:rsidRPr="002A6A73">
        <w:rPr>
          <w:rFonts w:ascii="Times New Roman" w:hAnsi="Times New Roman" w:cs="Times New Roman"/>
          <w:sz w:val="24"/>
          <w:szCs w:val="24"/>
        </w:rPr>
        <w:t>по выбору исполнителя услуг</w:t>
      </w:r>
    </w:p>
    <w:p w:rsidR="0081286A" w:rsidRDefault="0081286A" w:rsidP="0081286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4326">
        <w:rPr>
          <w:rFonts w:ascii="Times New Roman" w:hAnsi="Times New Roman" w:cs="Times New Roman"/>
          <w:sz w:val="24"/>
          <w:szCs w:val="24"/>
        </w:rPr>
        <w:t>«</w:t>
      </w:r>
      <w:r w:rsidRPr="0081286A">
        <w:rPr>
          <w:rFonts w:ascii="Times New Roman" w:hAnsi="Times New Roman" w:cs="Times New Roman"/>
          <w:sz w:val="24"/>
          <w:szCs w:val="24"/>
        </w:rPr>
        <w:t>Техническое обслуживание   авторегуляторов турбинного и котельного отделений энергоблоков, общестанционного оборудования (количество авторегуляторов 55шт)</w:t>
      </w:r>
      <w:r w:rsidR="006C03E1">
        <w:rPr>
          <w:rFonts w:ascii="Times New Roman" w:hAnsi="Times New Roman" w:cs="Times New Roman"/>
          <w:sz w:val="24"/>
          <w:szCs w:val="24"/>
        </w:rPr>
        <w:t>»</w:t>
      </w:r>
    </w:p>
    <w:p w:rsidR="0081286A" w:rsidRPr="000C1D43" w:rsidRDefault="0081286A" w:rsidP="0081286A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8F3FC0">
        <w:rPr>
          <w:rFonts w:ascii="Times New Roman" w:hAnsi="Times New Roman" w:cs="Times New Roman"/>
          <w:sz w:val="24"/>
          <w:szCs w:val="24"/>
        </w:rPr>
        <w:t>на</w:t>
      </w:r>
      <w:r w:rsidRPr="000C1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1D43">
        <w:rPr>
          <w:rFonts w:ascii="Times New Roman" w:hAnsi="Times New Roman" w:cs="Times New Roman"/>
          <w:sz w:val="24"/>
          <w:szCs w:val="24"/>
        </w:rPr>
        <w:t>Южной ТЭЦ филиала «Невский» ОАО «ТГК-1».</w:t>
      </w:r>
    </w:p>
    <w:p w:rsidR="0081286A" w:rsidRPr="000C1D43" w:rsidRDefault="0081286A" w:rsidP="0081286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 xml:space="preserve"> (номер закупки по ГКПЗ 1122/6.42-24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0C1D43">
        <w:rPr>
          <w:rFonts w:ascii="Times New Roman" w:hAnsi="Times New Roman" w:cs="Times New Roman"/>
          <w:sz w:val="24"/>
          <w:szCs w:val="24"/>
        </w:rPr>
        <w:t>)</w:t>
      </w:r>
    </w:p>
    <w:p w:rsidR="009B4326" w:rsidRPr="00A971FA" w:rsidRDefault="006C03E1" w:rsidP="0081286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1286A" w:rsidRPr="002A6A73" w:rsidTr="003004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86A" w:rsidRPr="002A6A73" w:rsidRDefault="0081286A" w:rsidP="003004B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86A" w:rsidRPr="002A6A73" w:rsidRDefault="0081286A" w:rsidP="003004B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81286A" w:rsidRPr="002A6A73" w:rsidTr="003004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86A" w:rsidRPr="002A6A73" w:rsidRDefault="0081286A" w:rsidP="003004B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86A" w:rsidRPr="002A6A73" w:rsidRDefault="0081286A" w:rsidP="003004B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B4326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9E0853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Софийская, 96., Южная ТЭЦ (ТЭЦ-22) филиала «Невский» ОАО «ТГК-1».</w:t>
      </w:r>
    </w:p>
    <w:p w:rsidR="009B4326" w:rsidRPr="00CF724C" w:rsidRDefault="009B4326" w:rsidP="00A971F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F724C">
        <w:rPr>
          <w:rFonts w:ascii="Times New Roman" w:hAnsi="Times New Roman" w:cs="Times New Roman"/>
          <w:b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F724C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ЦТАИ </w:t>
      </w:r>
      <w:smartTag w:uri="urn:schemas-microsoft-com:office:smarttags" w:element="metricconverter">
        <w:smartTagPr>
          <w:attr w:name="ProductID" w:val="1”"/>
        </w:smartTagPr>
        <w:r w:rsidRPr="00CF724C">
          <w:rPr>
            <w:rFonts w:ascii="Times New Roman" w:hAnsi="Times New Roman" w:cs="Times New Roman"/>
            <w:sz w:val="24"/>
            <w:szCs w:val="24"/>
            <w:highlight w:val="yellow"/>
          </w:rPr>
          <w:t>Сопик Андрей Викторович</w:t>
        </w:r>
      </w:smartTag>
      <w:r w:rsidRPr="00CF724C">
        <w:rPr>
          <w:rFonts w:ascii="Times New Roman" w:hAnsi="Times New Roman" w:cs="Times New Roman"/>
          <w:sz w:val="24"/>
          <w:szCs w:val="24"/>
          <w:highlight w:val="yellow"/>
        </w:rPr>
        <w:t>, 901-48-85.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81286A">
        <w:rPr>
          <w:rFonts w:ascii="Times New Roman" w:hAnsi="Times New Roman" w:cs="Times New Roman"/>
          <w:sz w:val="24"/>
          <w:szCs w:val="24"/>
        </w:rPr>
        <w:t xml:space="preserve">май </w:t>
      </w:r>
      <w:r w:rsidR="006C03E1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AA5BA2">
        <w:rPr>
          <w:rFonts w:ascii="Times New Roman" w:hAnsi="Times New Roman" w:cs="Times New Roman"/>
          <w:sz w:val="24"/>
          <w:szCs w:val="24"/>
        </w:rPr>
        <w:t>201</w:t>
      </w:r>
      <w:r w:rsidR="006C03E1">
        <w:rPr>
          <w:rFonts w:ascii="Times New Roman" w:hAnsi="Times New Roman" w:cs="Times New Roman"/>
          <w:sz w:val="24"/>
          <w:szCs w:val="24"/>
        </w:rPr>
        <w:t>4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E0853" w:rsidRPr="000C1D43" w:rsidRDefault="009E0853" w:rsidP="009E085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0C1D4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C1D43">
        <w:rPr>
          <w:rFonts w:ascii="Times New Roman" w:hAnsi="Times New Roman" w:cs="Times New Roman"/>
          <w:sz w:val="24"/>
          <w:szCs w:val="24"/>
        </w:rPr>
        <w:t xml:space="preserve">0 тыс. руб. без учета НДС, </w:t>
      </w:r>
    </w:p>
    <w:p w:rsidR="009E0853" w:rsidRPr="000C1D43" w:rsidRDefault="009E0853" w:rsidP="009E085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9E0853" w:rsidRPr="000C1D43" w:rsidRDefault="009E0853" w:rsidP="009E085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1-й квартал - 00 тыс. руб. без учета НДС;</w:t>
      </w:r>
    </w:p>
    <w:p w:rsidR="009E0853" w:rsidRPr="000C1D43" w:rsidRDefault="009E0853" w:rsidP="009E085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C1D43">
        <w:rPr>
          <w:rFonts w:ascii="Times New Roman" w:hAnsi="Times New Roman" w:cs="Times New Roman"/>
          <w:sz w:val="24"/>
          <w:szCs w:val="24"/>
        </w:rPr>
        <w:t>0 тыс. руб. без учета НДС;</w:t>
      </w:r>
    </w:p>
    <w:p w:rsidR="009E0853" w:rsidRPr="000C1D43" w:rsidRDefault="009E0853" w:rsidP="009E085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3-й квартал - 2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C1D43">
        <w:rPr>
          <w:rFonts w:ascii="Times New Roman" w:hAnsi="Times New Roman" w:cs="Times New Roman"/>
          <w:sz w:val="24"/>
          <w:szCs w:val="24"/>
        </w:rPr>
        <w:t>0 тыс. руб. без учета НДС;</w:t>
      </w:r>
    </w:p>
    <w:p w:rsidR="009E0853" w:rsidRPr="000C1D43" w:rsidRDefault="009E0853" w:rsidP="009E085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C1D43">
        <w:rPr>
          <w:rFonts w:ascii="Times New Roman" w:hAnsi="Times New Roman" w:cs="Times New Roman"/>
          <w:sz w:val="24"/>
          <w:szCs w:val="24"/>
        </w:rPr>
        <w:t>0 тыс. руб. без учета НДС;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0853" w:rsidRPr="002A6A73" w:rsidRDefault="009E0853" w:rsidP="009E0853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9E0853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9B4326" w:rsidRPr="006A7D31" w:rsidRDefault="009B4326" w:rsidP="006A7D31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A7D31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E438B2">
        <w:rPr>
          <w:rFonts w:ascii="Times New Roman" w:hAnsi="Times New Roman" w:cs="Times New Roman"/>
          <w:sz w:val="24"/>
          <w:szCs w:val="24"/>
        </w:rPr>
        <w:t>повышение</w:t>
      </w:r>
      <w:r>
        <w:rPr>
          <w:rFonts w:ascii="Times New Roman" w:hAnsi="Times New Roman" w:cs="Times New Roman"/>
          <w:sz w:val="24"/>
          <w:szCs w:val="24"/>
        </w:rPr>
        <w:t xml:space="preserve"> надежности работы систем</w:t>
      </w:r>
      <w:r w:rsidRPr="006A7D31">
        <w:rPr>
          <w:rFonts w:ascii="Times New Roman" w:hAnsi="Times New Roman" w:cs="Times New Roman"/>
          <w:sz w:val="24"/>
          <w:szCs w:val="24"/>
        </w:rPr>
        <w:t xml:space="preserve"> автоматического регулирования </w:t>
      </w:r>
      <w:r>
        <w:rPr>
          <w:rFonts w:ascii="Times New Roman" w:hAnsi="Times New Roman" w:cs="Times New Roman"/>
          <w:sz w:val="24"/>
          <w:szCs w:val="24"/>
        </w:rPr>
        <w:t>турбинного и котельного оборудования.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326" w:rsidRPr="00AA5BA2" w:rsidRDefault="009B4326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9E0853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9E0853" w:rsidRDefault="009E0853" w:rsidP="009E085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1286A">
        <w:rPr>
          <w:rFonts w:ascii="Times New Roman" w:hAnsi="Times New Roman" w:cs="Times New Roman"/>
          <w:sz w:val="24"/>
          <w:szCs w:val="24"/>
        </w:rPr>
        <w:t>Техническое обслуживание   авторегуляторов турбинного и котельного отделений энергоблоков, общестанционного оборудования (количество авторегуляторов 55шт)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9E0853" w:rsidRPr="000C1D43" w:rsidRDefault="009E0853" w:rsidP="009E0853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8F3FC0">
        <w:rPr>
          <w:rFonts w:ascii="Times New Roman" w:hAnsi="Times New Roman" w:cs="Times New Roman"/>
          <w:sz w:val="24"/>
          <w:szCs w:val="24"/>
        </w:rPr>
        <w:t>на</w:t>
      </w:r>
      <w:r w:rsidRPr="000C1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1D43">
        <w:rPr>
          <w:rFonts w:ascii="Times New Roman" w:hAnsi="Times New Roman" w:cs="Times New Roman"/>
          <w:sz w:val="24"/>
          <w:szCs w:val="24"/>
        </w:rPr>
        <w:t>Южной ТЭЦ филиала «Невский» ОАО «ТГК-1».</w:t>
      </w:r>
    </w:p>
    <w:p w:rsidR="009B4326" w:rsidRPr="00AA5BA2" w:rsidRDefault="009B4326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tbl>
      <w:tblPr>
        <w:tblW w:w="975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482"/>
        <w:gridCol w:w="850"/>
        <w:gridCol w:w="851"/>
      </w:tblGrid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26" w:rsidRPr="00AA5BA2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326" w:rsidRPr="00AA5BA2" w:rsidRDefault="009B4326" w:rsidP="0028114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28114E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326" w:rsidRPr="00AA5BA2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326" w:rsidRPr="00AA5BA2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B4326" w:rsidRPr="00AA5BA2" w:rsidTr="005C0420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B0376D" w:rsidRDefault="009B4326" w:rsidP="0069493C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Обследование, эксплуатационные испытания, 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корректировка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сдаточной документации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376D">
              <w:rPr>
                <w:rFonts w:ascii="Times New Roman" w:hAnsi="Times New Roman" w:cs="Times New Roman"/>
                <w:bCs/>
                <w:sz w:val="24"/>
                <w:szCs w:val="24"/>
              </w:rPr>
              <w:t>АСР турбины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3C713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901D33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6D">
              <w:rPr>
                <w:rFonts w:ascii="Times New Roman" w:hAnsi="Times New Roman" w:cs="Times New Roman"/>
                <w:sz w:val="24"/>
                <w:szCs w:val="24"/>
              </w:rPr>
              <w:t xml:space="preserve">давления острого пара с устройством скольжения М-7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энергоблока,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FA0BAA" w:rsidRDefault="009B4326" w:rsidP="00901D33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 xml:space="preserve">уровень в ПВД,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901D33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>уровень в конденсаторе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FA0BAA" w:rsidRDefault="009B4326" w:rsidP="00901D33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Обследование, эксплуатационные испытания, 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корректировка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сдаточной документации</w:t>
            </w:r>
            <w:r w:rsidRPr="00694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37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котла: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901D33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>общий воздух с коррекцией по кислороду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901D33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>питание котла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901D33" w:rsidRDefault="009B4326" w:rsidP="00901D3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>Разрежение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3C713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Default="009B4326" w:rsidP="006949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Pr="0069493C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Default="009B4326" w:rsidP="006949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>температура острого пара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DB7A57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FA0BAA" w:rsidRDefault="009B4326" w:rsidP="0069493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0BA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автоматический </w:t>
            </w:r>
            <w:proofErr w:type="spellStart"/>
            <w:r w:rsidRPr="00FA0BAA">
              <w:rPr>
                <w:rFonts w:ascii="Times New Roman" w:hAnsi="Times New Roman" w:cs="Times New Roman"/>
                <w:sz w:val="24"/>
                <w:szCs w:val="24"/>
              </w:rPr>
              <w:t>задатчик</w:t>
            </w:r>
            <w:proofErr w:type="spellEnd"/>
            <w:r w:rsidRPr="00FA0BAA">
              <w:rPr>
                <w:rFonts w:ascii="Times New Roman" w:hAnsi="Times New Roman" w:cs="Times New Roman"/>
                <w:sz w:val="24"/>
                <w:szCs w:val="24"/>
              </w:rPr>
              <w:t xml:space="preserve"> нагрузки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AA5BA2" w:rsidRDefault="009B4326" w:rsidP="003C713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0B1460" w:rsidRDefault="00117CFE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9B4326" w:rsidRPr="00AA5BA2" w:rsidTr="005C0420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326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4972D7" w:rsidRDefault="009B4326" w:rsidP="004972D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2D7">
              <w:rPr>
                <w:rFonts w:ascii="Times New Roman" w:hAnsi="Times New Roman" w:cs="Times New Roman"/>
                <w:sz w:val="24"/>
                <w:szCs w:val="24"/>
              </w:rPr>
              <w:t>Обработка материалов, внесение изменений в эксплуатационную документацию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Default="009B4326" w:rsidP="002C6F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326" w:rsidRPr="000B1460" w:rsidRDefault="009B4326" w:rsidP="0069493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Обследование, эксплуатационные испытания, корректировка</w:t>
            </w:r>
            <w:r w:rsidR="001E48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настроек,  подготовка сдаточной документации АСР котла ГМ-50 ст. № 1,2,3: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регулятор,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расхода газа,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общего воздуха,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разрежения,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непрерывной продувки,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температуры воздуха за калориферами,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tabs>
                <w:tab w:val="left" w:pos="62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 уровня в барабане котла.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Обследование, эксплуатационные испытания, корректировка настроек,  подготовка сдаточной документации АСР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уровня в деаэраторе, уровней в подогревателях низкого давления: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уровня в деаэраторе,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D30E4B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уровня в подогревателях низкого давления.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D30E4B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5C0420" w:rsidTr="005C0420">
        <w:tblPrEx>
          <w:tblLook w:val="04A0" w:firstRow="1" w:lastRow="0" w:firstColumn="1" w:lastColumn="0" w:noHBand="0" w:noVBand="1"/>
        </w:tblPrEx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материалов, внесение изменений в эксплуатационную документацию.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420" w:rsidRPr="000B1460" w:rsidRDefault="005C0420">
            <w:pPr>
              <w:widowControl/>
              <w:suppressAutoHyphens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B4326" w:rsidRDefault="009B4326" w:rsidP="008A6425">
      <w:pPr>
        <w:widowControl/>
        <w:suppressAutoHyphens/>
        <w:autoSpaceDE/>
        <w:autoSpaceDN/>
        <w:adjustRightInd/>
        <w:jc w:val="both"/>
      </w:pPr>
    </w:p>
    <w:p w:rsidR="009B4326" w:rsidRPr="00AA5BA2" w:rsidRDefault="009B4326" w:rsidP="008A642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28114E" w:rsidRPr="002A6A73" w:rsidRDefault="0028114E" w:rsidP="0028114E">
      <w:pPr>
        <w:widowControl/>
        <w:numPr>
          <w:ilvl w:val="0"/>
          <w:numId w:val="9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721C73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производства </w:t>
      </w:r>
      <w:r w:rsidR="00721C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28114E" w:rsidRPr="002A6A73" w:rsidRDefault="0028114E" w:rsidP="0028114E">
      <w:pPr>
        <w:pStyle w:val="a7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 w:rsidR="00721C73">
        <w:rPr>
          <w:rFonts w:ascii="Times New Roman" w:hAnsi="Times New Roman"/>
          <w:b/>
          <w:sz w:val="24"/>
          <w:szCs w:val="24"/>
        </w:rPr>
        <w:t>услуг</w:t>
      </w:r>
      <w:r w:rsidRPr="002A6A73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34.20.501-2003 ПТЭ р. 5. – «Электрическое оборудование электростанций и сетей» 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>
        <w:rPr>
          <w:rFonts w:ascii="Times New Roman" w:hAnsi="Times New Roman"/>
        </w:rPr>
        <w:t>РДПр</w:t>
      </w:r>
      <w:proofErr w:type="spellEnd"/>
      <w:r>
        <w:rPr>
          <w:rFonts w:ascii="Times New Roman" w:hAnsi="Times New Roman"/>
        </w:rPr>
        <w:t xml:space="preserve"> 34-33-031-84. Москва 1984г.</w:t>
      </w:r>
    </w:p>
    <w:p w:rsidR="009B4326" w:rsidRDefault="009B4326" w:rsidP="008A6425">
      <w:pPr>
        <w:pStyle w:val="2"/>
        <w:tabs>
          <w:tab w:val="num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СО 34.03.301-00 (РД 153-34.0-03.301-00). Правила пожарной безопасности для энергетических предприятий.  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 153-34.35.606 (РД 34.35.606) Общее руководство по капитальному ремонту средств тепловой автоматики и измерений.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 153-34.35.610 (РД 34.35.610) Нормы периодичности капитального ремонта средств измерений, автоматизации и систем технологических защит на тепловых электростанциях.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153-34.35.605 (РД 34.35.605) Нормы периодичности планового технического обслуживания и капитального ремонта средств дистанционного управления.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 153-34.35.505 (РД 34.35.505) Нормативный материал по эксплуатации и ремонту автоматических приборов химического контроля.</w:t>
      </w:r>
    </w:p>
    <w:p w:rsidR="009B4326" w:rsidRDefault="009B4326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34.35.651 Методика оптимальной организации ремонта технических средств ТАИ в энергетике.</w:t>
      </w:r>
    </w:p>
    <w:p w:rsidR="009B4326" w:rsidRDefault="009B4326" w:rsidP="008A6425">
      <w:pPr>
        <w:pStyle w:val="2"/>
        <w:widowControl w:val="0"/>
        <w:tabs>
          <w:tab w:val="num" w:pos="5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и другие документы, входящие в “Указатель действующих в электроэнергетике нормативных документов на 01.03.2010г.” (Москва, ООО «Тексус» 2010) и относящиеся к выполнению ремонтных работ указанных в техническом задании.</w:t>
      </w:r>
    </w:p>
    <w:p w:rsidR="00272C41" w:rsidRDefault="00272C41" w:rsidP="00272C41">
      <w:pPr>
        <w:tabs>
          <w:tab w:val="left" w:pos="7920"/>
        </w:tabs>
        <w:suppressAutoHyphens/>
      </w:pPr>
    </w:p>
    <w:p w:rsidR="00721C73" w:rsidRDefault="00721C73" w:rsidP="00272C41">
      <w:pPr>
        <w:tabs>
          <w:tab w:val="left" w:pos="7920"/>
        </w:tabs>
        <w:suppressAutoHyphens/>
      </w:pP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1D4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87472F" w:rsidRDefault="0087472F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1D4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0C1D43">
        <w:rPr>
          <w:rFonts w:ascii="Times New Roman" w:hAnsi="Times New Roman" w:cs="Times New Roman"/>
          <w:b/>
          <w:sz w:val="24"/>
          <w:szCs w:val="24"/>
        </w:rPr>
        <w:t>: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 xml:space="preserve">3.2.1.1. Опыт работы по обследованию и ремонту объектов энергопредприятий не менее </w:t>
      </w:r>
      <w:r w:rsidR="00EB2811">
        <w:rPr>
          <w:rFonts w:ascii="Times New Roman" w:hAnsi="Times New Roman" w:cs="Times New Roman"/>
          <w:sz w:val="24"/>
          <w:szCs w:val="24"/>
        </w:rPr>
        <w:t>3</w:t>
      </w:r>
      <w:r w:rsidRPr="000C1D43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721C73" w:rsidRPr="000C1D43" w:rsidRDefault="00721C73" w:rsidP="00721C73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3.2.1.2. Наличие Свидетельства о членстве в СРО на данные виды работ не требуется;</w:t>
      </w:r>
    </w:p>
    <w:p w:rsidR="00721C73" w:rsidRPr="000C1D43" w:rsidRDefault="00721C73" w:rsidP="00721C73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3.2.1.5.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3.2.1.6. Исполнитель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3.2.1.7. 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>3.2.1.8. Акты сдачи - приемки могут быть подписаны Заказчиком при условии выполнения исполнителем указанных выше требований.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1C73" w:rsidRPr="000C1D43" w:rsidRDefault="00721C73" w:rsidP="00721C7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1D43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721C73" w:rsidRPr="000C1D43" w:rsidRDefault="00721C73" w:rsidP="00721C73">
      <w:pPr>
        <w:pStyle w:val="a7"/>
        <w:numPr>
          <w:ilvl w:val="3"/>
          <w:numId w:val="1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D43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C1D43">
        <w:rPr>
          <w:rFonts w:ascii="Times New Roman" w:hAnsi="Times New Roman" w:cs="Times New Roman"/>
          <w:sz w:val="24"/>
          <w:szCs w:val="24"/>
        </w:rPr>
        <w:t xml:space="preserve">3.2.2.2. располагать кадрами, обладающими соответствующей квалификацией; </w:t>
      </w:r>
    </w:p>
    <w:p w:rsidR="00721C73" w:rsidRPr="000C1D43" w:rsidRDefault="00721C73" w:rsidP="00721C73">
      <w:pPr>
        <w:pStyle w:val="a7"/>
        <w:numPr>
          <w:ilvl w:val="3"/>
          <w:numId w:val="11"/>
        </w:numPr>
        <w:tabs>
          <w:tab w:val="left" w:pos="851"/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D43">
        <w:rPr>
          <w:rFonts w:ascii="Times New Roman" w:hAnsi="Times New Roman"/>
          <w:sz w:val="24"/>
          <w:szCs w:val="24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21C73" w:rsidRPr="000C1D43" w:rsidRDefault="00721C73" w:rsidP="00721C73">
      <w:pPr>
        <w:pStyle w:val="a7"/>
        <w:numPr>
          <w:ilvl w:val="3"/>
          <w:numId w:val="1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D43">
        <w:rPr>
          <w:rFonts w:ascii="Times New Roman" w:hAnsi="Times New Roman"/>
          <w:sz w:val="24"/>
          <w:szCs w:val="24"/>
        </w:rPr>
        <w:t xml:space="preserve"> организовать своевременное оформление и</w:t>
      </w:r>
      <w:r w:rsidR="001E48E4">
        <w:rPr>
          <w:rFonts w:ascii="Times New Roman" w:hAnsi="Times New Roman"/>
          <w:sz w:val="24"/>
          <w:szCs w:val="24"/>
        </w:rPr>
        <w:t xml:space="preserve"> </w:t>
      </w:r>
      <w:r w:rsidR="00EB2811">
        <w:rPr>
          <w:rFonts w:ascii="Times New Roman" w:hAnsi="Times New Roman"/>
          <w:sz w:val="24"/>
          <w:szCs w:val="24"/>
        </w:rPr>
        <w:t>и</w:t>
      </w:r>
      <w:r w:rsidRPr="000C1D43">
        <w:rPr>
          <w:rFonts w:ascii="Times New Roman" w:hAnsi="Times New Roman"/>
          <w:sz w:val="24"/>
          <w:szCs w:val="24"/>
        </w:rPr>
        <w:t>сполнительной документации;</w:t>
      </w:r>
    </w:p>
    <w:p w:rsidR="00721C73" w:rsidRPr="000C1D43" w:rsidRDefault="00721C73" w:rsidP="00721C73">
      <w:pPr>
        <w:pStyle w:val="a7"/>
        <w:numPr>
          <w:ilvl w:val="3"/>
          <w:numId w:val="11"/>
        </w:numPr>
        <w:tabs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1D43">
        <w:rPr>
          <w:rFonts w:ascii="Times New Roman" w:hAnsi="Times New Roman"/>
          <w:sz w:val="24"/>
          <w:szCs w:val="24"/>
        </w:rPr>
        <w:t xml:space="preserve"> обеспечить оказание услуг в соответствии с согласованным графиком оказания услуг.</w:t>
      </w: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1C73" w:rsidRPr="000C1D43" w:rsidRDefault="00721C73" w:rsidP="00721C7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721C73" w:rsidRPr="000C1D43" w:rsidSect="005C0D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B51F94"/>
    <w:multiLevelType w:val="hybridMultilevel"/>
    <w:tmpl w:val="2160AB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A5EFD"/>
    <w:multiLevelType w:val="multilevel"/>
    <w:tmpl w:val="B4628204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F27"/>
    <w:rsid w:val="00014B51"/>
    <w:rsid w:val="0004634E"/>
    <w:rsid w:val="00070013"/>
    <w:rsid w:val="000A64BD"/>
    <w:rsid w:val="000B1460"/>
    <w:rsid w:val="000B2207"/>
    <w:rsid w:val="000B2461"/>
    <w:rsid w:val="00117CFE"/>
    <w:rsid w:val="00172551"/>
    <w:rsid w:val="001D74C5"/>
    <w:rsid w:val="001E48E4"/>
    <w:rsid w:val="00272C41"/>
    <w:rsid w:val="0028114E"/>
    <w:rsid w:val="002970F8"/>
    <w:rsid w:val="002A36E9"/>
    <w:rsid w:val="002C3AD4"/>
    <w:rsid w:val="002C6F67"/>
    <w:rsid w:val="002E58B1"/>
    <w:rsid w:val="00326BC9"/>
    <w:rsid w:val="003A149D"/>
    <w:rsid w:val="003A3482"/>
    <w:rsid w:val="003A5740"/>
    <w:rsid w:val="003C7132"/>
    <w:rsid w:val="004617DC"/>
    <w:rsid w:val="00482C73"/>
    <w:rsid w:val="004972D7"/>
    <w:rsid w:val="004B4D21"/>
    <w:rsid w:val="004E5850"/>
    <w:rsid w:val="005B3804"/>
    <w:rsid w:val="005B613C"/>
    <w:rsid w:val="005C0420"/>
    <w:rsid w:val="005C0DA1"/>
    <w:rsid w:val="00614499"/>
    <w:rsid w:val="00656FED"/>
    <w:rsid w:val="00662BB1"/>
    <w:rsid w:val="006656EE"/>
    <w:rsid w:val="0068729F"/>
    <w:rsid w:val="0069493C"/>
    <w:rsid w:val="006A4821"/>
    <w:rsid w:val="006A7D31"/>
    <w:rsid w:val="006C03E1"/>
    <w:rsid w:val="006C41D8"/>
    <w:rsid w:val="00721C73"/>
    <w:rsid w:val="00760822"/>
    <w:rsid w:val="007609D9"/>
    <w:rsid w:val="00784A5F"/>
    <w:rsid w:val="007956B1"/>
    <w:rsid w:val="007D6C51"/>
    <w:rsid w:val="0081286A"/>
    <w:rsid w:val="008174A8"/>
    <w:rsid w:val="00834DCB"/>
    <w:rsid w:val="0087472F"/>
    <w:rsid w:val="008A6425"/>
    <w:rsid w:val="00901D33"/>
    <w:rsid w:val="00904230"/>
    <w:rsid w:val="009153E2"/>
    <w:rsid w:val="009B4326"/>
    <w:rsid w:val="009D0F27"/>
    <w:rsid w:val="009E0853"/>
    <w:rsid w:val="00A50E69"/>
    <w:rsid w:val="00A618CC"/>
    <w:rsid w:val="00A971FA"/>
    <w:rsid w:val="00AA5BA2"/>
    <w:rsid w:val="00AD7E1D"/>
    <w:rsid w:val="00B0376D"/>
    <w:rsid w:val="00B266CD"/>
    <w:rsid w:val="00BA0153"/>
    <w:rsid w:val="00C814CF"/>
    <w:rsid w:val="00CB5EDD"/>
    <w:rsid w:val="00CB64FA"/>
    <w:rsid w:val="00CC6D3D"/>
    <w:rsid w:val="00CE4343"/>
    <w:rsid w:val="00CF71D1"/>
    <w:rsid w:val="00CF724C"/>
    <w:rsid w:val="00D30E4B"/>
    <w:rsid w:val="00D47D10"/>
    <w:rsid w:val="00D532CD"/>
    <w:rsid w:val="00D54AA7"/>
    <w:rsid w:val="00D57E9A"/>
    <w:rsid w:val="00D72503"/>
    <w:rsid w:val="00D73E8E"/>
    <w:rsid w:val="00DB7A57"/>
    <w:rsid w:val="00DC3DAE"/>
    <w:rsid w:val="00DE05E3"/>
    <w:rsid w:val="00DE70A5"/>
    <w:rsid w:val="00E03CFC"/>
    <w:rsid w:val="00E20D71"/>
    <w:rsid w:val="00E2186E"/>
    <w:rsid w:val="00E438B2"/>
    <w:rsid w:val="00EA2203"/>
    <w:rsid w:val="00EB2811"/>
    <w:rsid w:val="00EF31B9"/>
    <w:rsid w:val="00F5146A"/>
    <w:rsid w:val="00F62236"/>
    <w:rsid w:val="00F968BD"/>
    <w:rsid w:val="00FA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656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A36E9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rsid w:val="008A6425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link w:val="2"/>
    <w:uiPriority w:val="99"/>
    <w:locked/>
    <w:rsid w:val="008A6425"/>
    <w:rPr>
      <w:rFonts w:ascii="Arial" w:hAnsi="Arial" w:cs="Times New Roman"/>
      <w:sz w:val="20"/>
      <w:szCs w:val="20"/>
    </w:rPr>
  </w:style>
  <w:style w:type="paragraph" w:styleId="a6">
    <w:name w:val="No Spacing"/>
    <w:uiPriority w:val="1"/>
    <w:qFormat/>
    <w:rsid w:val="00272C4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rsid w:val="0028114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656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A36E9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rsid w:val="008A6425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link w:val="2"/>
    <w:uiPriority w:val="99"/>
    <w:locked/>
    <w:rsid w:val="008A6425"/>
    <w:rPr>
      <w:rFonts w:ascii="Arial" w:hAnsi="Arial" w:cs="Times New Roman"/>
      <w:sz w:val="20"/>
      <w:szCs w:val="20"/>
    </w:rPr>
  </w:style>
  <w:style w:type="paragraph" w:styleId="a6">
    <w:name w:val="No Spacing"/>
    <w:uiPriority w:val="1"/>
    <w:qFormat/>
    <w:rsid w:val="00272C4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rsid w:val="0028114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862</Words>
  <Characters>6109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>JSC TGC-1</Company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Сибгатуллина</dc:creator>
  <cp:lastModifiedBy>Моисеенко Юлия Витальевна</cp:lastModifiedBy>
  <cp:revision>7</cp:revision>
  <cp:lastPrinted>2013-06-24T14:13:00Z</cp:lastPrinted>
  <dcterms:created xsi:type="dcterms:W3CDTF">2014-02-12T20:03:00Z</dcterms:created>
  <dcterms:modified xsi:type="dcterms:W3CDTF">2014-03-26T15:20:00Z</dcterms:modified>
</cp:coreProperties>
</file>